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87F205" w14:textId="77777777" w:rsidR="00BB7644" w:rsidRDefault="00BB764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5C66F5" w14:textId="078AB70C" w:rsidR="00BB7644" w:rsidRPr="002E0AFC" w:rsidRDefault="00B555C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E0AFC">
        <w:rPr>
          <w:rFonts w:ascii="Times New Roman" w:eastAsia="Times New Roman" w:hAnsi="Times New Roman" w:cs="Times New Roman"/>
          <w:sz w:val="20"/>
          <w:szCs w:val="20"/>
        </w:rPr>
        <w:t>Балльно</w:t>
      </w:r>
      <w:proofErr w:type="spellEnd"/>
      <w:r w:rsidRPr="002E0AFC">
        <w:rPr>
          <w:rFonts w:ascii="Times New Roman" w:eastAsia="Times New Roman" w:hAnsi="Times New Roman" w:cs="Times New Roman"/>
          <w:sz w:val="20"/>
          <w:szCs w:val="20"/>
        </w:rPr>
        <w:t>-рейтинговая система с изменениями и дополнениями</w:t>
      </w:r>
    </w:p>
    <w:p w14:paraId="75E6A73B" w14:textId="77777777" w:rsidR="00BB7644" w:rsidRPr="002E0AFC" w:rsidRDefault="00BB76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CAA87A8" w14:textId="77777777" w:rsidR="00BB7644" w:rsidRPr="002E0AFC" w:rsidRDefault="00B555CA">
      <w:pPr>
        <w:widowControl w:val="0"/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Олимпиады школьников не учитываются, поскольку не направлены на выявление учебных достижений студентов.</w:t>
      </w:r>
    </w:p>
    <w:p w14:paraId="25231060" w14:textId="77777777" w:rsidR="00BB7644" w:rsidRPr="002E0AFC" w:rsidRDefault="00B555CA">
      <w:pPr>
        <w:widowControl w:val="0"/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Если в качестве награды определены только победа и </w:t>
      </w:r>
      <w:proofErr w:type="spellStart"/>
      <w:r w:rsidRPr="002E0AFC">
        <w:rPr>
          <w:rFonts w:ascii="Times New Roman" w:eastAsia="Times New Roman" w:hAnsi="Times New Roman" w:cs="Times New Roman"/>
          <w:sz w:val="20"/>
          <w:szCs w:val="20"/>
        </w:rPr>
        <w:t>призёрство</w:t>
      </w:r>
      <w:proofErr w:type="spellEnd"/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, то победа приравнивается к 1 уровню, а балл за </w:t>
      </w:r>
      <w:proofErr w:type="spellStart"/>
      <w:r w:rsidRPr="002E0AFC">
        <w:rPr>
          <w:rFonts w:ascii="Times New Roman" w:eastAsia="Times New Roman" w:hAnsi="Times New Roman" w:cs="Times New Roman"/>
          <w:sz w:val="20"/>
          <w:szCs w:val="20"/>
        </w:rPr>
        <w:t>призёрство</w:t>
      </w:r>
      <w:proofErr w:type="spellEnd"/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 вычисляется как среднее арифметическое баллов за 2 и 3 степень соответствующего уровня. </w:t>
      </w:r>
    </w:p>
    <w:p w14:paraId="4D37EC45" w14:textId="77777777" w:rsidR="00BB7644" w:rsidRPr="002E0AFC" w:rsidRDefault="00B555CA">
      <w:pPr>
        <w:widowControl w:val="0"/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Если одно мероприятие имеет несколько уровней, то учитывается достижение в максимальном из них.</w:t>
      </w:r>
    </w:p>
    <w:p w14:paraId="756FF226" w14:textId="77777777" w:rsidR="00BB7644" w:rsidRPr="002E0AFC" w:rsidRDefault="00B555CA">
      <w:pPr>
        <w:widowControl w:val="0"/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Если кандидат получает несколько достижений в рамках одного мероприятия, то они учитываются все.</w:t>
      </w:r>
    </w:p>
    <w:p w14:paraId="62A988E6" w14:textId="77777777" w:rsidR="00BB7644" w:rsidRPr="002E0AFC" w:rsidRDefault="00B555CA">
      <w:pPr>
        <w:widowControl w:val="0"/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Дистанционный этапы олимпиад и олимпиады без очного этапа не учитываются, но если ранее олимпиада проходила очно, а в связи с пандемией перешла на дистанционный формат, то достиже</w:t>
      </w:r>
      <w:bookmarkStart w:id="0" w:name="_GoBack"/>
      <w:bookmarkEnd w:id="0"/>
      <w:r w:rsidRPr="002E0AFC">
        <w:rPr>
          <w:rFonts w:ascii="Times New Roman" w:eastAsia="Times New Roman" w:hAnsi="Times New Roman" w:cs="Times New Roman"/>
          <w:sz w:val="20"/>
          <w:szCs w:val="20"/>
        </w:rPr>
        <w:t>ние учитывается.</w:t>
      </w:r>
    </w:p>
    <w:p w14:paraId="1CF5CB61" w14:textId="77777777" w:rsidR="00BB7644" w:rsidRPr="002E0AFC" w:rsidRDefault="00B555CA">
      <w:pPr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Приравнять статус мероприятий: Межрегиональный к всероссийскому; Межвузовский к региональному.</w:t>
      </w:r>
    </w:p>
    <w:p w14:paraId="1C880A54" w14:textId="77777777" w:rsidR="00BB7644" w:rsidRPr="002E0AFC" w:rsidRDefault="00B555CA">
      <w:pPr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Дополнительные стипендии не учитываются при назначении ПГАС. </w:t>
      </w:r>
    </w:p>
    <w:p w14:paraId="2A00F3EF" w14:textId="77777777" w:rsidR="00BB7644" w:rsidRPr="002E0AFC" w:rsidRDefault="00B555CA">
      <w:pPr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Достижения, указанные в заявке должны быть получены не ранее 1 февраля предыдущего года (весенний семестр); 1 июля предыдущего года (осенний семестр). Достижения студентов 1 курса учитываются с 1 сентября года поступления.</w:t>
      </w:r>
    </w:p>
    <w:p w14:paraId="019AF33E" w14:textId="77777777" w:rsidR="00BB7644" w:rsidRPr="002E0AFC" w:rsidRDefault="00B555CA">
      <w:pPr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В случае получения награды в отдельной номинации (или иной части) олимпиады или конкурса баллы приравниваются к половине баллов за получение награды в олимпиаде или конкурсе соответствующего уровня</w:t>
      </w:r>
    </w:p>
    <w:p w14:paraId="307235B7" w14:textId="77777777" w:rsidR="00BB7644" w:rsidRPr="002E0AFC" w:rsidRDefault="00B555CA">
      <w:pPr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Для установления даты выхода публикации использовать следующие источники в порядке уменьшения приоритета: 1. Дата выхода журнала. 2. Дата мероприятия (конференции) и т.д. 3. Дата индексации журнала в </w:t>
      </w:r>
      <w:proofErr w:type="spellStart"/>
      <w:r w:rsidRPr="002E0AFC">
        <w:rPr>
          <w:rFonts w:ascii="Times New Roman" w:eastAsia="Times New Roman" w:hAnsi="Times New Roman" w:cs="Times New Roman"/>
          <w:sz w:val="20"/>
          <w:szCs w:val="20"/>
        </w:rPr>
        <w:t>Scopus</w:t>
      </w:r>
      <w:proofErr w:type="spellEnd"/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E0AFC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AF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AFC">
        <w:rPr>
          <w:rFonts w:ascii="Times New Roman" w:eastAsia="Times New Roman" w:hAnsi="Times New Roman" w:cs="Times New Roman"/>
          <w:sz w:val="20"/>
          <w:szCs w:val="20"/>
        </w:rPr>
        <w:t>Science</w:t>
      </w:r>
      <w:proofErr w:type="spellEnd"/>
      <w:r w:rsidRPr="002E0AFC">
        <w:rPr>
          <w:rFonts w:ascii="Times New Roman" w:eastAsia="Times New Roman" w:hAnsi="Times New Roman" w:cs="Times New Roman"/>
          <w:sz w:val="20"/>
          <w:szCs w:val="20"/>
        </w:rPr>
        <w:t>, РИНЦ, Российской государственной библиотеке или иных базах. При противоречиях в рамках одного уровня приоритета учитывается самая ранняя дата.</w:t>
      </w:r>
    </w:p>
    <w:p w14:paraId="28837D0F" w14:textId="6F9D0C4A" w:rsidR="00BB7644" w:rsidRPr="002E0AFC" w:rsidRDefault="00B555CA">
      <w:pPr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wh4209mce5dv" w:colFirst="0" w:colLast="0"/>
      <w:bookmarkEnd w:id="2"/>
      <w:r w:rsidRPr="002E0AFC">
        <w:rPr>
          <w:rFonts w:ascii="Times New Roman" w:eastAsia="Times New Roman" w:hAnsi="Times New Roman" w:cs="Times New Roman"/>
          <w:sz w:val="20"/>
          <w:szCs w:val="20"/>
        </w:rPr>
        <w:t>За одно и то же достижение невозможно получить баллы по двум критериям.</w:t>
      </w:r>
    </w:p>
    <w:p w14:paraId="76ED7747" w14:textId="3F5A8243" w:rsidR="00ED1870" w:rsidRPr="002E0AFC" w:rsidRDefault="00ED1870">
      <w:pPr>
        <w:numPr>
          <w:ilvl w:val="0"/>
          <w:numId w:val="1"/>
        </w:numPr>
        <w:spacing w:line="240" w:lineRule="auto"/>
        <w:ind w:left="495" w:hanging="360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За достижения по критериям 9-11 кандидат может получить максимум 222 балла. </w:t>
      </w:r>
    </w:p>
    <w:p w14:paraId="576163AE" w14:textId="77777777" w:rsidR="00BB7644" w:rsidRPr="002E0AFC" w:rsidRDefault="00BB7644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66vbvb5uegns" w:colFirst="0" w:colLast="0"/>
      <w:bookmarkEnd w:id="3"/>
    </w:p>
    <w:p w14:paraId="4E39E762" w14:textId="77777777" w:rsidR="00BB7644" w:rsidRPr="002E0AFC" w:rsidRDefault="00B555C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b/>
          <w:sz w:val="20"/>
          <w:szCs w:val="20"/>
        </w:rPr>
        <w:t>Достижения в учебной деятельности</w:t>
      </w:r>
    </w:p>
    <w:tbl>
      <w:tblPr>
        <w:tblStyle w:val="aff0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621"/>
        <w:gridCol w:w="1809"/>
        <w:gridCol w:w="2886"/>
      </w:tblGrid>
      <w:tr w:rsidR="00BB7644" w:rsidRPr="002E0AFC" w14:paraId="2CB9D6B2" w14:textId="77777777">
        <w:trPr>
          <w:trHeight w:val="300"/>
        </w:trPr>
        <w:tc>
          <w:tcPr>
            <w:tcW w:w="1140" w:type="dxa"/>
          </w:tcPr>
          <w:p w14:paraId="1E6E829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4621" w:type="dxa"/>
          </w:tcPr>
          <w:p w14:paraId="10952C4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45D093EF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2886" w:type="dxa"/>
          </w:tcPr>
          <w:p w14:paraId="6DC8002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BB7644" w:rsidRPr="002E0AFC" w14:paraId="739E117C" w14:textId="77777777">
        <w:trPr>
          <w:trHeight w:val="900"/>
        </w:trPr>
        <w:tc>
          <w:tcPr>
            <w:tcW w:w="1140" w:type="dxa"/>
          </w:tcPr>
          <w:p w14:paraId="706E22EF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621" w:type="dxa"/>
          </w:tcPr>
          <w:p w14:paraId="4C3F147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только оценок «отлично» в течение не менее 2-х семестров подряд, предшествующих назначению ПГАС</w:t>
            </w:r>
          </w:p>
        </w:tc>
        <w:tc>
          <w:tcPr>
            <w:tcW w:w="1809" w:type="dxa"/>
          </w:tcPr>
          <w:p w14:paraId="2B01444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 семестра подряд</w:t>
            </w:r>
          </w:p>
        </w:tc>
        <w:tc>
          <w:tcPr>
            <w:tcW w:w="2886" w:type="dxa"/>
          </w:tcPr>
          <w:p w14:paraId="6AA5BF05" w14:textId="74188648" w:rsidR="00BB7644" w:rsidRPr="002E0AFC" w:rsidRDefault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1211A6C1" w14:textId="77777777" w:rsidR="00BB7644" w:rsidRPr="002E0AFC" w:rsidRDefault="00BB76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1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621"/>
        <w:gridCol w:w="1809"/>
        <w:gridCol w:w="962"/>
        <w:gridCol w:w="962"/>
        <w:gridCol w:w="962"/>
      </w:tblGrid>
      <w:tr w:rsidR="00BB7644" w:rsidRPr="002E0AFC" w14:paraId="14E0D5C0" w14:textId="77777777">
        <w:trPr>
          <w:trHeight w:val="300"/>
        </w:trPr>
        <w:tc>
          <w:tcPr>
            <w:tcW w:w="1140" w:type="dxa"/>
          </w:tcPr>
          <w:p w14:paraId="4A36F26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4621" w:type="dxa"/>
          </w:tcPr>
          <w:p w14:paraId="38FD834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70A10C6F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962" w:type="dxa"/>
          </w:tcPr>
          <w:p w14:paraId="6D66E48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степень</w:t>
            </w:r>
          </w:p>
        </w:tc>
        <w:tc>
          <w:tcPr>
            <w:tcW w:w="962" w:type="dxa"/>
          </w:tcPr>
          <w:p w14:paraId="1F59DF9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степень</w:t>
            </w:r>
          </w:p>
        </w:tc>
        <w:tc>
          <w:tcPr>
            <w:tcW w:w="962" w:type="dxa"/>
          </w:tcPr>
          <w:p w14:paraId="55E387E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степень</w:t>
            </w:r>
          </w:p>
        </w:tc>
      </w:tr>
      <w:tr w:rsidR="00BB7644" w:rsidRPr="002E0AFC" w14:paraId="19B36628" w14:textId="77777777">
        <w:trPr>
          <w:trHeight w:val="600"/>
        </w:trPr>
        <w:tc>
          <w:tcPr>
            <w:tcW w:w="1140" w:type="dxa"/>
            <w:vMerge w:val="restart"/>
          </w:tcPr>
          <w:p w14:paraId="1074E8C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621" w:type="dxa"/>
            <w:vMerge w:val="restart"/>
          </w:tcPr>
          <w:p w14:paraId="70125BA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награды (приза) за результаты проектной деятельности и (или) опытно-конструкторской работы</w:t>
            </w:r>
          </w:p>
        </w:tc>
        <w:tc>
          <w:tcPr>
            <w:tcW w:w="1809" w:type="dxa"/>
          </w:tcPr>
          <w:p w14:paraId="0B52F53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университетский уровень</w:t>
            </w:r>
          </w:p>
        </w:tc>
        <w:tc>
          <w:tcPr>
            <w:tcW w:w="962" w:type="dxa"/>
          </w:tcPr>
          <w:p w14:paraId="0895962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2" w:type="dxa"/>
          </w:tcPr>
          <w:p w14:paraId="6DADE38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2" w:type="dxa"/>
          </w:tcPr>
          <w:p w14:paraId="42FDB27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B7644" w:rsidRPr="002E0AFC" w14:paraId="7A4CC195" w14:textId="77777777">
        <w:trPr>
          <w:trHeight w:val="600"/>
        </w:trPr>
        <w:tc>
          <w:tcPr>
            <w:tcW w:w="1140" w:type="dxa"/>
            <w:vMerge/>
          </w:tcPr>
          <w:p w14:paraId="1262BC7D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70E5C479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9AF5795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962" w:type="dxa"/>
          </w:tcPr>
          <w:p w14:paraId="16BFD243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2" w:type="dxa"/>
          </w:tcPr>
          <w:p w14:paraId="57F213BA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2" w:type="dxa"/>
          </w:tcPr>
          <w:p w14:paraId="7CEBBA08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B7644" w:rsidRPr="002E0AFC" w14:paraId="24365798" w14:textId="77777777">
        <w:trPr>
          <w:trHeight w:val="600"/>
        </w:trPr>
        <w:tc>
          <w:tcPr>
            <w:tcW w:w="1140" w:type="dxa"/>
            <w:vMerge/>
          </w:tcPr>
          <w:p w14:paraId="6DAB7AEB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66978B12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EBF1B9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962" w:type="dxa"/>
          </w:tcPr>
          <w:p w14:paraId="64913DF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2" w:type="dxa"/>
          </w:tcPr>
          <w:p w14:paraId="3303716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2" w:type="dxa"/>
          </w:tcPr>
          <w:p w14:paraId="2622E84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B7644" w:rsidRPr="002E0AFC" w14:paraId="58A3F7A4" w14:textId="77777777">
        <w:trPr>
          <w:trHeight w:val="600"/>
        </w:trPr>
        <w:tc>
          <w:tcPr>
            <w:tcW w:w="1140" w:type="dxa"/>
            <w:vMerge/>
          </w:tcPr>
          <w:p w14:paraId="53CB2D99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34A11615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2D8F2C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с международным участием</w:t>
            </w:r>
          </w:p>
        </w:tc>
        <w:tc>
          <w:tcPr>
            <w:tcW w:w="962" w:type="dxa"/>
          </w:tcPr>
          <w:p w14:paraId="77E5A8C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2" w:type="dxa"/>
          </w:tcPr>
          <w:p w14:paraId="408801BA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2" w:type="dxa"/>
          </w:tcPr>
          <w:p w14:paraId="3CB7221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B7644" w:rsidRPr="002E0AFC" w14:paraId="7581CD1F" w14:textId="77777777">
        <w:trPr>
          <w:trHeight w:val="600"/>
        </w:trPr>
        <w:tc>
          <w:tcPr>
            <w:tcW w:w="1140" w:type="dxa"/>
            <w:vMerge/>
          </w:tcPr>
          <w:p w14:paraId="25603143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764E9348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F7516F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962" w:type="dxa"/>
          </w:tcPr>
          <w:p w14:paraId="09FF95B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2" w:type="dxa"/>
          </w:tcPr>
          <w:p w14:paraId="2D1E807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2" w:type="dxa"/>
          </w:tcPr>
          <w:p w14:paraId="063334E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14:paraId="0FA70F7B" w14:textId="77777777" w:rsidR="00BB7644" w:rsidRPr="002E0AFC" w:rsidRDefault="00BB76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2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621"/>
        <w:gridCol w:w="1809"/>
        <w:gridCol w:w="962"/>
        <w:gridCol w:w="962"/>
        <w:gridCol w:w="962"/>
      </w:tblGrid>
      <w:tr w:rsidR="00BB7644" w:rsidRPr="002E0AFC" w14:paraId="56620DDA" w14:textId="77777777">
        <w:trPr>
          <w:trHeight w:val="300"/>
        </w:trPr>
        <w:tc>
          <w:tcPr>
            <w:tcW w:w="1140" w:type="dxa"/>
          </w:tcPr>
          <w:p w14:paraId="1709A6D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4621" w:type="dxa"/>
          </w:tcPr>
          <w:p w14:paraId="6852790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3EFA8D4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962" w:type="dxa"/>
          </w:tcPr>
          <w:p w14:paraId="2D0A1D4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степень</w:t>
            </w:r>
          </w:p>
        </w:tc>
        <w:tc>
          <w:tcPr>
            <w:tcW w:w="962" w:type="dxa"/>
          </w:tcPr>
          <w:p w14:paraId="78111F4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степень</w:t>
            </w:r>
          </w:p>
        </w:tc>
        <w:tc>
          <w:tcPr>
            <w:tcW w:w="962" w:type="dxa"/>
          </w:tcPr>
          <w:p w14:paraId="43E8D5E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степень*</w:t>
            </w:r>
          </w:p>
        </w:tc>
      </w:tr>
      <w:tr w:rsidR="00BB7644" w:rsidRPr="002E0AFC" w14:paraId="62245F4C" w14:textId="77777777">
        <w:trPr>
          <w:trHeight w:val="600"/>
        </w:trPr>
        <w:tc>
          <w:tcPr>
            <w:tcW w:w="1140" w:type="dxa"/>
            <w:vMerge w:val="restart"/>
          </w:tcPr>
          <w:p w14:paraId="0ABA3A5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4621" w:type="dxa"/>
            <w:vMerge w:val="restart"/>
          </w:tcPr>
          <w:p w14:paraId="255DD74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Победа или </w:t>
            </w:r>
            <w:proofErr w:type="spellStart"/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призёрство</w:t>
            </w:r>
            <w:proofErr w:type="spellEnd"/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олимпиаде, конкурсе, соревновании, состязании или иного мероприятия, направленных на выявление учебных достижений студентов (необходимо наличие очного тура у рассматриваемого мероприятия) </w:t>
            </w:r>
          </w:p>
        </w:tc>
        <w:tc>
          <w:tcPr>
            <w:tcW w:w="1809" w:type="dxa"/>
          </w:tcPr>
          <w:p w14:paraId="1C18A24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университетский уровень</w:t>
            </w:r>
          </w:p>
        </w:tc>
        <w:tc>
          <w:tcPr>
            <w:tcW w:w="962" w:type="dxa"/>
          </w:tcPr>
          <w:p w14:paraId="78171FD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2" w:type="dxa"/>
          </w:tcPr>
          <w:p w14:paraId="2A2D59F7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2" w:type="dxa"/>
          </w:tcPr>
          <w:p w14:paraId="28E1311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B7644" w:rsidRPr="002E0AFC" w14:paraId="01D6CE4B" w14:textId="77777777">
        <w:trPr>
          <w:trHeight w:val="600"/>
        </w:trPr>
        <w:tc>
          <w:tcPr>
            <w:tcW w:w="1140" w:type="dxa"/>
            <w:vMerge/>
          </w:tcPr>
          <w:p w14:paraId="2868C5B2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56750465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2368283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962" w:type="dxa"/>
          </w:tcPr>
          <w:p w14:paraId="6039C40A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2" w:type="dxa"/>
          </w:tcPr>
          <w:p w14:paraId="2322956B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2" w:type="dxa"/>
          </w:tcPr>
          <w:p w14:paraId="00CADEED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B7644" w:rsidRPr="002E0AFC" w14:paraId="0B07EB1D" w14:textId="77777777">
        <w:trPr>
          <w:trHeight w:val="600"/>
        </w:trPr>
        <w:tc>
          <w:tcPr>
            <w:tcW w:w="1140" w:type="dxa"/>
            <w:vMerge/>
          </w:tcPr>
          <w:p w14:paraId="28B4BC76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38AEB619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18CA34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962" w:type="dxa"/>
          </w:tcPr>
          <w:p w14:paraId="2B5FBF6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2" w:type="dxa"/>
          </w:tcPr>
          <w:p w14:paraId="133E43CF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2" w:type="dxa"/>
          </w:tcPr>
          <w:p w14:paraId="56BC25E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B7644" w:rsidRPr="002E0AFC" w14:paraId="5176322E" w14:textId="77777777">
        <w:trPr>
          <w:trHeight w:val="600"/>
        </w:trPr>
        <w:tc>
          <w:tcPr>
            <w:tcW w:w="1140" w:type="dxa"/>
            <w:vMerge/>
          </w:tcPr>
          <w:p w14:paraId="49D36E3C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4F38BE33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EE59287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с международным участием</w:t>
            </w:r>
          </w:p>
        </w:tc>
        <w:tc>
          <w:tcPr>
            <w:tcW w:w="962" w:type="dxa"/>
          </w:tcPr>
          <w:p w14:paraId="5833236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2" w:type="dxa"/>
          </w:tcPr>
          <w:p w14:paraId="3CE10E0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2" w:type="dxa"/>
          </w:tcPr>
          <w:p w14:paraId="20E377C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B7644" w:rsidRPr="002E0AFC" w14:paraId="242457E7" w14:textId="77777777">
        <w:trPr>
          <w:trHeight w:val="600"/>
        </w:trPr>
        <w:tc>
          <w:tcPr>
            <w:tcW w:w="1140" w:type="dxa"/>
            <w:vMerge/>
          </w:tcPr>
          <w:p w14:paraId="3E6FED59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66F1329E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E2FB59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962" w:type="dxa"/>
          </w:tcPr>
          <w:p w14:paraId="1755FB5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2" w:type="dxa"/>
          </w:tcPr>
          <w:p w14:paraId="5897BC6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2" w:type="dxa"/>
          </w:tcPr>
          <w:p w14:paraId="5024858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14:paraId="214CFF0E" w14:textId="77777777" w:rsidR="00BB7644" w:rsidRPr="002E0AFC" w:rsidRDefault="00BB76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E1702A" w14:textId="77777777" w:rsidR="00BB7644" w:rsidRPr="002E0AFC" w:rsidRDefault="00B555C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Достижения в научно-исследовательской деятельности</w:t>
      </w:r>
    </w:p>
    <w:tbl>
      <w:tblPr>
        <w:tblStyle w:val="aff3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007"/>
        <w:gridCol w:w="1809"/>
        <w:gridCol w:w="1166"/>
        <w:gridCol w:w="1167"/>
        <w:gridCol w:w="1167"/>
      </w:tblGrid>
      <w:tr w:rsidR="00BB7644" w:rsidRPr="002E0AFC" w14:paraId="51A27570" w14:textId="77777777">
        <w:trPr>
          <w:trHeight w:val="300"/>
        </w:trPr>
        <w:tc>
          <w:tcPr>
            <w:tcW w:w="1140" w:type="dxa"/>
          </w:tcPr>
          <w:p w14:paraId="6098B7F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4007" w:type="dxa"/>
          </w:tcPr>
          <w:p w14:paraId="5DD5C40F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6CCF6B0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1166" w:type="dxa"/>
          </w:tcPr>
          <w:p w14:paraId="6C4A0E3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степень</w:t>
            </w:r>
          </w:p>
        </w:tc>
        <w:tc>
          <w:tcPr>
            <w:tcW w:w="1167" w:type="dxa"/>
          </w:tcPr>
          <w:p w14:paraId="701014A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степень</w:t>
            </w:r>
          </w:p>
        </w:tc>
        <w:tc>
          <w:tcPr>
            <w:tcW w:w="1167" w:type="dxa"/>
          </w:tcPr>
          <w:p w14:paraId="33F4CE7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степень</w:t>
            </w:r>
          </w:p>
        </w:tc>
      </w:tr>
      <w:tr w:rsidR="00BB7644" w:rsidRPr="002E0AFC" w14:paraId="59F60116" w14:textId="77777777">
        <w:trPr>
          <w:trHeight w:val="600"/>
        </w:trPr>
        <w:tc>
          <w:tcPr>
            <w:tcW w:w="1140" w:type="dxa"/>
            <w:vMerge w:val="restart"/>
          </w:tcPr>
          <w:p w14:paraId="6080365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007" w:type="dxa"/>
            <w:vMerge w:val="restart"/>
          </w:tcPr>
          <w:p w14:paraId="31B1434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награды (приза) за результаты научно-исследовательской работы</w:t>
            </w:r>
          </w:p>
        </w:tc>
        <w:tc>
          <w:tcPr>
            <w:tcW w:w="1809" w:type="dxa"/>
          </w:tcPr>
          <w:p w14:paraId="786DEF6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университетский уровень</w:t>
            </w:r>
          </w:p>
        </w:tc>
        <w:tc>
          <w:tcPr>
            <w:tcW w:w="1166" w:type="dxa"/>
          </w:tcPr>
          <w:p w14:paraId="2C87082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7" w:type="dxa"/>
          </w:tcPr>
          <w:p w14:paraId="534FCA9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7" w:type="dxa"/>
          </w:tcPr>
          <w:p w14:paraId="371C766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B7644" w:rsidRPr="002E0AFC" w14:paraId="10EDD3B8" w14:textId="77777777">
        <w:trPr>
          <w:trHeight w:val="600"/>
        </w:trPr>
        <w:tc>
          <w:tcPr>
            <w:tcW w:w="1140" w:type="dxa"/>
            <w:vMerge/>
          </w:tcPr>
          <w:p w14:paraId="4D949C62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9402AF3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DBC93D5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166" w:type="dxa"/>
          </w:tcPr>
          <w:p w14:paraId="168006E8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67" w:type="dxa"/>
          </w:tcPr>
          <w:p w14:paraId="4895B26B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7" w:type="dxa"/>
          </w:tcPr>
          <w:p w14:paraId="31EA9F4B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B7644" w:rsidRPr="002E0AFC" w14:paraId="488B70BF" w14:textId="77777777">
        <w:trPr>
          <w:trHeight w:val="600"/>
        </w:trPr>
        <w:tc>
          <w:tcPr>
            <w:tcW w:w="1140" w:type="dxa"/>
            <w:vMerge/>
          </w:tcPr>
          <w:p w14:paraId="0EDFFAA9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19FDD71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CFF0CC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166" w:type="dxa"/>
          </w:tcPr>
          <w:p w14:paraId="4F9AB24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7" w:type="dxa"/>
          </w:tcPr>
          <w:p w14:paraId="7CB6CC5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7" w:type="dxa"/>
          </w:tcPr>
          <w:p w14:paraId="0BC9674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B7644" w:rsidRPr="002E0AFC" w14:paraId="1B3B7BBB" w14:textId="77777777">
        <w:trPr>
          <w:trHeight w:val="600"/>
        </w:trPr>
        <w:tc>
          <w:tcPr>
            <w:tcW w:w="1140" w:type="dxa"/>
            <w:vMerge/>
          </w:tcPr>
          <w:p w14:paraId="28712F72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935FD03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738125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с международным участием</w:t>
            </w:r>
          </w:p>
        </w:tc>
        <w:tc>
          <w:tcPr>
            <w:tcW w:w="1166" w:type="dxa"/>
          </w:tcPr>
          <w:p w14:paraId="4D245A9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7" w:type="dxa"/>
          </w:tcPr>
          <w:p w14:paraId="06B320A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67" w:type="dxa"/>
          </w:tcPr>
          <w:p w14:paraId="20F968F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B7644" w:rsidRPr="002E0AFC" w14:paraId="779BDE0C" w14:textId="77777777">
        <w:trPr>
          <w:trHeight w:val="600"/>
        </w:trPr>
        <w:tc>
          <w:tcPr>
            <w:tcW w:w="1140" w:type="dxa"/>
            <w:vMerge/>
          </w:tcPr>
          <w:p w14:paraId="540685C8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9472320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91B317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1166" w:type="dxa"/>
          </w:tcPr>
          <w:p w14:paraId="03451D2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7" w:type="dxa"/>
          </w:tcPr>
          <w:p w14:paraId="0D7B941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67" w:type="dxa"/>
          </w:tcPr>
          <w:p w14:paraId="58EC2D8A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B7644" w:rsidRPr="002E0AFC" w14:paraId="5D80C37B" w14:textId="77777777">
        <w:trPr>
          <w:trHeight w:val="600"/>
        </w:trPr>
        <w:tc>
          <w:tcPr>
            <w:tcW w:w="1140" w:type="dxa"/>
            <w:vMerge/>
          </w:tcPr>
          <w:p w14:paraId="31A2672C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14:paraId="3E5CE3B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патента или свидетельства на результат интеллектуальной деятельности</w:t>
            </w:r>
          </w:p>
        </w:tc>
        <w:tc>
          <w:tcPr>
            <w:tcW w:w="3500" w:type="dxa"/>
            <w:gridSpan w:val="3"/>
          </w:tcPr>
          <w:p w14:paraId="0C98D06E" w14:textId="0FB16286" w:rsidR="00BB7644" w:rsidRPr="002E0AFC" w:rsidRDefault="00997D4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555CA"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7644" w:rsidRPr="002E0AFC" w14:paraId="4F64170F" w14:textId="77777777">
        <w:trPr>
          <w:trHeight w:val="600"/>
        </w:trPr>
        <w:tc>
          <w:tcPr>
            <w:tcW w:w="1140" w:type="dxa"/>
            <w:vMerge/>
          </w:tcPr>
          <w:p w14:paraId="2FD83661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14:paraId="14AAE1E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гранта на выполнение научно-исследовательской работы (учитывается с даты включения в грант)</w:t>
            </w:r>
          </w:p>
        </w:tc>
        <w:tc>
          <w:tcPr>
            <w:tcW w:w="3500" w:type="dxa"/>
            <w:gridSpan w:val="3"/>
          </w:tcPr>
          <w:p w14:paraId="7AA963BC" w14:textId="07133683" w:rsidR="00BB7644" w:rsidRPr="002E0AFC" w:rsidRDefault="00997D4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DD58CB7" w14:textId="77777777" w:rsidR="00BB7644" w:rsidRPr="002E0AFC" w:rsidRDefault="00BB76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4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007"/>
        <w:gridCol w:w="1809"/>
        <w:gridCol w:w="3500"/>
      </w:tblGrid>
      <w:tr w:rsidR="00BB7644" w:rsidRPr="002E0AFC" w14:paraId="33E42903" w14:textId="77777777">
        <w:trPr>
          <w:trHeight w:val="300"/>
        </w:trPr>
        <w:tc>
          <w:tcPr>
            <w:tcW w:w="1140" w:type="dxa"/>
          </w:tcPr>
          <w:p w14:paraId="1484226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4007" w:type="dxa"/>
          </w:tcPr>
          <w:p w14:paraId="2C28555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225E732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3500" w:type="dxa"/>
          </w:tcPr>
          <w:p w14:paraId="1C74476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B7644" w:rsidRPr="002E0AFC" w14:paraId="6709D7EE" w14:textId="77777777">
        <w:trPr>
          <w:trHeight w:val="600"/>
        </w:trPr>
        <w:tc>
          <w:tcPr>
            <w:tcW w:w="1140" w:type="dxa"/>
            <w:vMerge w:val="restart"/>
          </w:tcPr>
          <w:p w14:paraId="530635D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007" w:type="dxa"/>
            <w:vMerge w:val="restart"/>
          </w:tcPr>
          <w:p w14:paraId="304BC26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изданной</w:t>
            </w: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публикации в научном издании </w:t>
            </w:r>
          </w:p>
          <w:p w14:paraId="656DF90E" w14:textId="77777777" w:rsidR="00BB7644" w:rsidRPr="002E0AFC" w:rsidRDefault="00BB76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86FCB" w14:textId="77777777" w:rsidR="00BB7644" w:rsidRPr="002E0AFC" w:rsidRDefault="00BB76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59331" w14:textId="77777777" w:rsidR="00BB7644" w:rsidRPr="002E0AFC" w:rsidRDefault="00BB76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94C8D7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ВАК, РИНЦ</w:t>
            </w:r>
          </w:p>
        </w:tc>
        <w:tc>
          <w:tcPr>
            <w:tcW w:w="3500" w:type="dxa"/>
          </w:tcPr>
          <w:p w14:paraId="68DC508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B7644" w:rsidRPr="002E0AFC" w14:paraId="12C07D1A" w14:textId="77777777">
        <w:trPr>
          <w:trHeight w:val="600"/>
        </w:trPr>
        <w:tc>
          <w:tcPr>
            <w:tcW w:w="1140" w:type="dxa"/>
            <w:vMerge/>
          </w:tcPr>
          <w:p w14:paraId="7FADA896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4298E9C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950C3E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Scopus </w:t>
            </w: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3500" w:type="dxa"/>
          </w:tcPr>
          <w:p w14:paraId="7A7918F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7644" w:rsidRPr="002E0AFC" w14:paraId="0EC3F150" w14:textId="77777777">
        <w:trPr>
          <w:trHeight w:val="720"/>
        </w:trPr>
        <w:tc>
          <w:tcPr>
            <w:tcW w:w="1140" w:type="dxa"/>
            <w:vMerge/>
          </w:tcPr>
          <w:p w14:paraId="7D8C042A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F88C886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D81B3E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Другие журналы</w:t>
            </w:r>
          </w:p>
        </w:tc>
        <w:tc>
          <w:tcPr>
            <w:tcW w:w="3500" w:type="dxa"/>
          </w:tcPr>
          <w:p w14:paraId="33DF0B5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B7644" w:rsidRPr="002E0AFC" w14:paraId="5D9A1B7A" w14:textId="77777777">
        <w:trPr>
          <w:trHeight w:val="240"/>
        </w:trPr>
        <w:tc>
          <w:tcPr>
            <w:tcW w:w="1140" w:type="dxa"/>
            <w:vMerge/>
          </w:tcPr>
          <w:p w14:paraId="0E0D4D94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 w:val="restart"/>
          </w:tcPr>
          <w:p w14:paraId="2F65CD21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(тезисы), опубликованные в научном издании</w:t>
            </w:r>
          </w:p>
        </w:tc>
        <w:tc>
          <w:tcPr>
            <w:tcW w:w="1809" w:type="dxa"/>
          </w:tcPr>
          <w:p w14:paraId="6F7B44D3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ВАК, РИНЦ</w:t>
            </w:r>
          </w:p>
        </w:tc>
        <w:tc>
          <w:tcPr>
            <w:tcW w:w="3500" w:type="dxa"/>
          </w:tcPr>
          <w:p w14:paraId="670C4AAF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B7644" w:rsidRPr="002E0AFC" w14:paraId="66600E5E" w14:textId="77777777">
        <w:trPr>
          <w:trHeight w:val="240"/>
        </w:trPr>
        <w:tc>
          <w:tcPr>
            <w:tcW w:w="1140" w:type="dxa"/>
            <w:vMerge/>
          </w:tcPr>
          <w:p w14:paraId="7C1CF37B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DB59F8E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BB6FDC0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Scopus </w:t>
            </w: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3500" w:type="dxa"/>
          </w:tcPr>
          <w:p w14:paraId="76318FA1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B7644" w:rsidRPr="002E0AFC" w14:paraId="71B59D83" w14:textId="77777777">
        <w:trPr>
          <w:trHeight w:val="240"/>
        </w:trPr>
        <w:tc>
          <w:tcPr>
            <w:tcW w:w="1140" w:type="dxa"/>
            <w:vMerge/>
          </w:tcPr>
          <w:p w14:paraId="0E142828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655519C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228A7AA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Другие журналы</w:t>
            </w:r>
          </w:p>
        </w:tc>
        <w:tc>
          <w:tcPr>
            <w:tcW w:w="3500" w:type="dxa"/>
          </w:tcPr>
          <w:p w14:paraId="6CB4DE00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7644" w:rsidRPr="002E0AFC" w14:paraId="2DE8EC7D" w14:textId="77777777">
        <w:trPr>
          <w:trHeight w:val="240"/>
        </w:trPr>
        <w:tc>
          <w:tcPr>
            <w:tcW w:w="1140" w:type="dxa"/>
            <w:vMerge/>
          </w:tcPr>
          <w:p w14:paraId="5F689091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97EECC2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(тезисы), опубликованные в сборнике тезисов (с ISBN)</w:t>
            </w:r>
          </w:p>
        </w:tc>
        <w:tc>
          <w:tcPr>
            <w:tcW w:w="5309" w:type="dxa"/>
            <w:gridSpan w:val="2"/>
          </w:tcPr>
          <w:p w14:paraId="254D9F67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B7644" w:rsidRPr="002E0AFC" w14:paraId="69E0256C" w14:textId="77777777">
        <w:trPr>
          <w:trHeight w:val="720"/>
        </w:trPr>
        <w:tc>
          <w:tcPr>
            <w:tcW w:w="1140" w:type="dxa"/>
            <w:vMerge/>
          </w:tcPr>
          <w:p w14:paraId="5BC5487B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 w:val="restart"/>
          </w:tcPr>
          <w:p w14:paraId="3A7A850E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(тезисы) в сборниках при конференциях.</w:t>
            </w:r>
          </w:p>
          <w:p w14:paraId="094F32EB" w14:textId="77777777" w:rsidR="00BB7644" w:rsidRPr="002E0AFC" w:rsidRDefault="00BB76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E612A20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университетский уровень</w:t>
            </w:r>
          </w:p>
          <w:p w14:paraId="3099F5C7" w14:textId="77777777" w:rsidR="00BB7644" w:rsidRPr="002E0AFC" w:rsidRDefault="00BB76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1D769934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7644" w:rsidRPr="002E0AFC" w14:paraId="57197B69" w14:textId="77777777">
        <w:trPr>
          <w:trHeight w:val="720"/>
        </w:trPr>
        <w:tc>
          <w:tcPr>
            <w:tcW w:w="1140" w:type="dxa"/>
            <w:vMerge/>
          </w:tcPr>
          <w:p w14:paraId="57088FA7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E7BD753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0008D4D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  <w:p w14:paraId="6039B071" w14:textId="77777777" w:rsidR="00BB7644" w:rsidRPr="002E0AFC" w:rsidRDefault="00BB76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032C76E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644" w:rsidRPr="002E0AFC" w14:paraId="7D08BF30" w14:textId="77777777">
        <w:trPr>
          <w:trHeight w:val="720"/>
        </w:trPr>
        <w:tc>
          <w:tcPr>
            <w:tcW w:w="1140" w:type="dxa"/>
            <w:vMerge/>
          </w:tcPr>
          <w:p w14:paraId="07A04AAF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B5DBF64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684326C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  <w:p w14:paraId="588F43EE" w14:textId="77777777" w:rsidR="00BB7644" w:rsidRPr="002E0AFC" w:rsidRDefault="00BB76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B2DF47B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39B9098" w14:textId="77777777" w:rsidR="00BB7644" w:rsidRPr="002E0AFC" w:rsidRDefault="00BB76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06F050" w14:textId="77777777" w:rsidR="00BB7644" w:rsidRPr="002E0AFC" w:rsidRDefault="00B555CA">
      <w:pPr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Помощь в издании книги - 14 баллов</w:t>
      </w:r>
    </w:p>
    <w:p w14:paraId="2F3DDF6A" w14:textId="59D3D57F" w:rsidR="00BB7644" w:rsidRPr="002E0AFC" w:rsidRDefault="00B555CA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Вхождение в состав коллектива авторов научного издания (с ISBN) - </w:t>
      </w:r>
      <w:r w:rsidR="00ED1870" w:rsidRPr="002E0AFC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 баллов</w:t>
      </w:r>
    </w:p>
    <w:p w14:paraId="73B0C1BE" w14:textId="77777777" w:rsidR="00BB7644" w:rsidRPr="002E0AFC" w:rsidRDefault="00B555CA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b/>
          <w:sz w:val="20"/>
          <w:szCs w:val="20"/>
        </w:rPr>
        <w:t>Достижения в общественной деятельности</w:t>
      </w:r>
    </w:p>
    <w:tbl>
      <w:tblPr>
        <w:tblStyle w:val="aff5"/>
        <w:tblW w:w="106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5295"/>
        <w:gridCol w:w="1185"/>
        <w:gridCol w:w="1425"/>
        <w:gridCol w:w="1575"/>
      </w:tblGrid>
      <w:tr w:rsidR="00BB7644" w:rsidRPr="002E0AFC" w14:paraId="379D8481" w14:textId="77777777">
        <w:trPr>
          <w:trHeight w:val="600"/>
        </w:trPr>
        <w:tc>
          <w:tcPr>
            <w:tcW w:w="1140" w:type="dxa"/>
          </w:tcPr>
          <w:p w14:paraId="5F0586D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5295" w:type="dxa"/>
          </w:tcPr>
          <w:p w14:paraId="7213BB67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  <w:p w14:paraId="7A094691" w14:textId="77777777" w:rsidR="00BB7644" w:rsidRPr="002E0AFC" w:rsidRDefault="00BB76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50E5151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Волонтёр*</w:t>
            </w:r>
          </w:p>
        </w:tc>
        <w:tc>
          <w:tcPr>
            <w:tcW w:w="1425" w:type="dxa"/>
          </w:tcPr>
          <w:p w14:paraId="7F6733A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575" w:type="dxa"/>
          </w:tcPr>
          <w:p w14:paraId="35346F4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 организатор**</w:t>
            </w:r>
          </w:p>
        </w:tc>
      </w:tr>
      <w:tr w:rsidR="00BB7644" w:rsidRPr="002E0AFC" w14:paraId="558F6B23" w14:textId="77777777">
        <w:trPr>
          <w:trHeight w:val="1200"/>
        </w:trPr>
        <w:tc>
          <w:tcPr>
            <w:tcW w:w="1140" w:type="dxa"/>
            <w:vMerge w:val="restart"/>
          </w:tcPr>
          <w:p w14:paraId="30F12BE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295" w:type="dxa"/>
          </w:tcPr>
          <w:p w14:paraId="2F2EB52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проведении (обеспечении проведения) общественно значимых мероприятий, проводимых МГУ или с его участием</w:t>
            </w:r>
          </w:p>
        </w:tc>
        <w:tc>
          <w:tcPr>
            <w:tcW w:w="1185" w:type="dxa"/>
          </w:tcPr>
          <w:p w14:paraId="2DE890C1" w14:textId="12BA6B93" w:rsidR="00BB7644" w:rsidRPr="002E0AFC" w:rsidRDefault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="00B555CA"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часы работы***</w:t>
            </w:r>
          </w:p>
        </w:tc>
        <w:tc>
          <w:tcPr>
            <w:tcW w:w="1425" w:type="dxa"/>
          </w:tcPr>
          <w:p w14:paraId="4E06120E" w14:textId="500FF8C1" w:rsidR="00BB7644" w:rsidRPr="002E0AFC" w:rsidRDefault="00ED1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  <w:r w:rsidR="00B555CA"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часы работы</w:t>
            </w:r>
          </w:p>
        </w:tc>
        <w:tc>
          <w:tcPr>
            <w:tcW w:w="1575" w:type="dxa"/>
          </w:tcPr>
          <w:p w14:paraId="59EF8A09" w14:textId="5B26AC59" w:rsidR="00BB7644" w:rsidRPr="002E0AFC" w:rsidRDefault="00ED1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55CA"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часы работы</w:t>
            </w:r>
          </w:p>
        </w:tc>
      </w:tr>
      <w:tr w:rsidR="00BB7644" w:rsidRPr="002E0AFC" w14:paraId="13D144EA" w14:textId="77777777">
        <w:trPr>
          <w:trHeight w:val="300"/>
        </w:trPr>
        <w:tc>
          <w:tcPr>
            <w:tcW w:w="1140" w:type="dxa"/>
            <w:vMerge/>
          </w:tcPr>
          <w:p w14:paraId="7A0DFED2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5" w:type="dxa"/>
          </w:tcPr>
          <w:p w14:paraId="05F5A7B8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Руководящие органы Студенческой организации (Председатель, Заместитель Председателя, Секретарь и другие) </w:t>
            </w:r>
          </w:p>
        </w:tc>
        <w:tc>
          <w:tcPr>
            <w:tcW w:w="4185" w:type="dxa"/>
            <w:gridSpan w:val="3"/>
          </w:tcPr>
          <w:p w14:paraId="3C2FE0D6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B7644" w:rsidRPr="002E0AFC" w14:paraId="6AD11680" w14:textId="77777777">
        <w:trPr>
          <w:trHeight w:val="2100"/>
        </w:trPr>
        <w:tc>
          <w:tcPr>
            <w:tcW w:w="1140" w:type="dxa"/>
          </w:tcPr>
          <w:p w14:paraId="5E4D904F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9б</w:t>
            </w:r>
          </w:p>
        </w:tc>
        <w:tc>
          <w:tcPr>
            <w:tcW w:w="5295" w:type="dxa"/>
          </w:tcPr>
          <w:p w14:paraId="60A61597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общественно значимых мероприятий, проводимых МГУ, не менее 3 мероприятий. Данное достижение учитывается единоразово.</w:t>
            </w:r>
          </w:p>
        </w:tc>
        <w:tc>
          <w:tcPr>
            <w:tcW w:w="4185" w:type="dxa"/>
            <w:gridSpan w:val="3"/>
          </w:tcPr>
          <w:p w14:paraId="5E973B76" w14:textId="77777777" w:rsidR="00BB7644" w:rsidRPr="002E0AFC" w:rsidRDefault="00B555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72591745" w14:textId="77777777" w:rsidR="00BB7644" w:rsidRPr="002E0AFC" w:rsidRDefault="00B555CA">
      <w:pPr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* - к волонтерству по пункту 9а приравнены: Работа в приёмной комиссии; Составление заданий для мероприятий, проводимых МГУ или с его участием; Проверка олимпиад.</w:t>
      </w:r>
    </w:p>
    <w:p w14:paraId="5EDEAC1F" w14:textId="77777777" w:rsidR="00BB7644" w:rsidRPr="002E0AFC" w:rsidRDefault="00B555CA">
      <w:pPr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** - к главному организатору по пункту 9а приравнены старосты кружков.</w:t>
      </w:r>
    </w:p>
    <w:p w14:paraId="1F7E1D6C" w14:textId="25DD5BE1" w:rsidR="00BB7644" w:rsidRPr="002E0AFC" w:rsidRDefault="00B555CA">
      <w:pPr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 xml:space="preserve">*** </w:t>
      </w:r>
      <w:r w:rsidR="00997D40" w:rsidRPr="002E0AFC">
        <w:rPr>
          <w:rFonts w:ascii="Times New Roman" w:eastAsia="Times New Roman" w:hAnsi="Times New Roman" w:cs="Times New Roman"/>
          <w:sz w:val="20"/>
          <w:szCs w:val="20"/>
        </w:rPr>
        <w:t xml:space="preserve">*** За достижения: Староста курса, группы, этажа, профорг курса в течение не менее семестра; наставник 1 курса; участие в проверке ПГАС – 10 баллов; за волонтерство в больницах, являющимися клиническими базами МГУ </w:t>
      </w:r>
      <w:proofErr w:type="spellStart"/>
      <w:r w:rsidR="00997D40" w:rsidRPr="002E0AFC">
        <w:rPr>
          <w:rFonts w:ascii="Times New Roman" w:eastAsia="Times New Roman" w:hAnsi="Times New Roman" w:cs="Times New Roman"/>
          <w:sz w:val="20"/>
          <w:szCs w:val="20"/>
        </w:rPr>
        <w:t>максимальныи</w:t>
      </w:r>
      <w:proofErr w:type="spellEnd"/>
      <w:r w:rsidR="00997D40" w:rsidRPr="002E0AFC">
        <w:rPr>
          <w:rFonts w:ascii="Times New Roman" w:eastAsia="Times New Roman" w:hAnsi="Times New Roman" w:cs="Times New Roman"/>
          <w:sz w:val="20"/>
          <w:szCs w:val="20"/>
        </w:rPr>
        <w:t>̆ балл – 25 (т.е. учитываются только 50 часов, остальные часы учитываться не будут)</w:t>
      </w:r>
    </w:p>
    <w:p w14:paraId="443B6AE3" w14:textId="77777777" w:rsidR="00BB7644" w:rsidRPr="002E0AFC" w:rsidRDefault="00BB76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05836" w14:textId="77777777" w:rsidR="00BB7644" w:rsidRPr="002E0AFC" w:rsidRDefault="00B555CA">
      <w:pPr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b/>
          <w:sz w:val="20"/>
          <w:szCs w:val="20"/>
        </w:rPr>
        <w:t>Достижения в культурно-творческой деятельности</w:t>
      </w:r>
    </w:p>
    <w:tbl>
      <w:tblPr>
        <w:tblStyle w:val="aff6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364"/>
        <w:gridCol w:w="1809"/>
        <w:gridCol w:w="1300"/>
        <w:gridCol w:w="1437"/>
        <w:gridCol w:w="1406"/>
      </w:tblGrid>
      <w:tr w:rsidR="00BB7644" w:rsidRPr="002E0AFC" w14:paraId="7136E959" w14:textId="77777777">
        <w:trPr>
          <w:trHeight w:val="300"/>
        </w:trPr>
        <w:tc>
          <w:tcPr>
            <w:tcW w:w="1140" w:type="dxa"/>
          </w:tcPr>
          <w:p w14:paraId="74C4EFF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364" w:type="dxa"/>
          </w:tcPr>
          <w:p w14:paraId="423713E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5604374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1300" w:type="dxa"/>
          </w:tcPr>
          <w:p w14:paraId="7ACA546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степень</w:t>
            </w:r>
          </w:p>
        </w:tc>
        <w:tc>
          <w:tcPr>
            <w:tcW w:w="1437" w:type="dxa"/>
          </w:tcPr>
          <w:p w14:paraId="3F14953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степень</w:t>
            </w:r>
          </w:p>
        </w:tc>
        <w:tc>
          <w:tcPr>
            <w:tcW w:w="1406" w:type="dxa"/>
          </w:tcPr>
          <w:p w14:paraId="13AD0F7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степень</w:t>
            </w:r>
          </w:p>
        </w:tc>
      </w:tr>
      <w:tr w:rsidR="00BB7644" w:rsidRPr="002E0AFC" w14:paraId="650572FF" w14:textId="77777777">
        <w:trPr>
          <w:trHeight w:val="600"/>
        </w:trPr>
        <w:tc>
          <w:tcPr>
            <w:tcW w:w="1140" w:type="dxa"/>
            <w:vMerge w:val="restart"/>
          </w:tcPr>
          <w:p w14:paraId="62A2E01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3364" w:type="dxa"/>
            <w:vMerge w:val="restart"/>
          </w:tcPr>
          <w:p w14:paraId="1D7C77DA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награды (приза) за результаты культурно-творческой деятельности</w:t>
            </w:r>
          </w:p>
        </w:tc>
        <w:tc>
          <w:tcPr>
            <w:tcW w:w="1809" w:type="dxa"/>
          </w:tcPr>
          <w:p w14:paraId="4B0EAC5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300" w:type="dxa"/>
          </w:tcPr>
          <w:p w14:paraId="0CF5ECF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7" w:type="dxa"/>
          </w:tcPr>
          <w:p w14:paraId="51902FB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6" w:type="dxa"/>
          </w:tcPr>
          <w:p w14:paraId="23829E7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B7644" w:rsidRPr="002E0AFC" w14:paraId="3CCAB56A" w14:textId="77777777">
        <w:trPr>
          <w:trHeight w:val="600"/>
        </w:trPr>
        <w:tc>
          <w:tcPr>
            <w:tcW w:w="1140" w:type="dxa"/>
            <w:vMerge/>
          </w:tcPr>
          <w:p w14:paraId="1D199CF2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7AA6B080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7CE0E5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300" w:type="dxa"/>
          </w:tcPr>
          <w:p w14:paraId="670A0D5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37" w:type="dxa"/>
          </w:tcPr>
          <w:p w14:paraId="07AE3FE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06" w:type="dxa"/>
          </w:tcPr>
          <w:p w14:paraId="42D692C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D1870" w:rsidRPr="002E0AFC" w14:paraId="5E1CB6A2" w14:textId="77777777">
        <w:trPr>
          <w:trHeight w:val="600"/>
        </w:trPr>
        <w:tc>
          <w:tcPr>
            <w:tcW w:w="1140" w:type="dxa"/>
            <w:vMerge/>
          </w:tcPr>
          <w:p w14:paraId="184F0C7F" w14:textId="77777777" w:rsidR="00ED1870" w:rsidRPr="002E0AFC" w:rsidRDefault="00ED1870" w:rsidP="00ED1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2B9F3104" w14:textId="77777777" w:rsidR="00ED1870" w:rsidRPr="002E0AFC" w:rsidRDefault="00ED1870" w:rsidP="00ED1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52827DE" w14:textId="5F1A306F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 с международным участием</w:t>
            </w:r>
          </w:p>
        </w:tc>
        <w:tc>
          <w:tcPr>
            <w:tcW w:w="1300" w:type="dxa"/>
          </w:tcPr>
          <w:p w14:paraId="408E3914" w14:textId="26FA0FE1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7" w:type="dxa"/>
          </w:tcPr>
          <w:p w14:paraId="2B308E68" w14:textId="49EE969D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06" w:type="dxa"/>
          </w:tcPr>
          <w:p w14:paraId="00D3F2F8" w14:textId="19EDCB8C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ED1870" w:rsidRPr="002E0AFC" w14:paraId="0E4EF936" w14:textId="77777777">
        <w:trPr>
          <w:trHeight w:val="600"/>
        </w:trPr>
        <w:tc>
          <w:tcPr>
            <w:tcW w:w="1140" w:type="dxa"/>
            <w:vMerge/>
          </w:tcPr>
          <w:p w14:paraId="479E6F69" w14:textId="77777777" w:rsidR="00ED1870" w:rsidRPr="002E0AFC" w:rsidRDefault="00ED1870" w:rsidP="00ED1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2424E90F" w14:textId="77777777" w:rsidR="00ED1870" w:rsidRPr="002E0AFC" w:rsidRDefault="00ED1870" w:rsidP="00ED1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70DBD17" w14:textId="77777777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1300" w:type="dxa"/>
          </w:tcPr>
          <w:p w14:paraId="251BF0A0" w14:textId="77777777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37" w:type="dxa"/>
          </w:tcPr>
          <w:p w14:paraId="3BEAF8BA" w14:textId="77777777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06" w:type="dxa"/>
          </w:tcPr>
          <w:p w14:paraId="4054BFCD" w14:textId="77777777" w:rsidR="00ED1870" w:rsidRPr="002E0AFC" w:rsidRDefault="00ED1870" w:rsidP="00ED187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14:paraId="06BB4903" w14:textId="77777777" w:rsidR="00BB7644" w:rsidRPr="002E0AFC" w:rsidRDefault="00BB76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7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364"/>
        <w:gridCol w:w="1809"/>
        <w:gridCol w:w="4143"/>
      </w:tblGrid>
      <w:tr w:rsidR="00BB7644" w:rsidRPr="002E0AFC" w14:paraId="6BA10516" w14:textId="77777777">
        <w:trPr>
          <w:trHeight w:val="600"/>
        </w:trPr>
        <w:tc>
          <w:tcPr>
            <w:tcW w:w="1140" w:type="dxa"/>
          </w:tcPr>
          <w:p w14:paraId="59ECBB0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364" w:type="dxa"/>
          </w:tcPr>
          <w:p w14:paraId="69CED0B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3E29843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4143" w:type="dxa"/>
          </w:tcPr>
          <w:p w14:paraId="59C1673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BB7644" w:rsidRPr="002E0AFC" w14:paraId="4C6B7C27" w14:textId="77777777">
        <w:trPr>
          <w:trHeight w:val="600"/>
        </w:trPr>
        <w:tc>
          <w:tcPr>
            <w:tcW w:w="1140" w:type="dxa"/>
            <w:vMerge w:val="restart"/>
          </w:tcPr>
          <w:p w14:paraId="1B4D1CF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3364" w:type="dxa"/>
            <w:vMerge w:val="restart"/>
          </w:tcPr>
          <w:p w14:paraId="785D393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Публичное представление студентом созданного им произведения литературы или искусства, за исключением представления в публикациях. Для факультетского и университетского уровня устанавливается ограничение учитывается только одна работа на каждом мероприятии.</w:t>
            </w:r>
          </w:p>
        </w:tc>
        <w:tc>
          <w:tcPr>
            <w:tcW w:w="1809" w:type="dxa"/>
          </w:tcPr>
          <w:p w14:paraId="2B692576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факультетский уровень</w:t>
            </w:r>
          </w:p>
        </w:tc>
        <w:tc>
          <w:tcPr>
            <w:tcW w:w="4143" w:type="dxa"/>
          </w:tcPr>
          <w:p w14:paraId="7BCEED1D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7644" w:rsidRPr="002E0AFC" w14:paraId="2C990FB6" w14:textId="77777777">
        <w:trPr>
          <w:trHeight w:val="600"/>
        </w:trPr>
        <w:tc>
          <w:tcPr>
            <w:tcW w:w="1140" w:type="dxa"/>
            <w:vMerge/>
          </w:tcPr>
          <w:p w14:paraId="5286BF81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166DA1D1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6E57C43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университетский уровень</w:t>
            </w:r>
          </w:p>
        </w:tc>
        <w:tc>
          <w:tcPr>
            <w:tcW w:w="4143" w:type="dxa"/>
          </w:tcPr>
          <w:p w14:paraId="2CDCC5B2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7644" w:rsidRPr="002E0AFC" w14:paraId="657C4529" w14:textId="77777777">
        <w:trPr>
          <w:trHeight w:val="600"/>
        </w:trPr>
        <w:tc>
          <w:tcPr>
            <w:tcW w:w="1140" w:type="dxa"/>
            <w:vMerge/>
          </w:tcPr>
          <w:p w14:paraId="06FC8EFD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22063988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3D9E40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4143" w:type="dxa"/>
          </w:tcPr>
          <w:p w14:paraId="390DE7A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7644" w:rsidRPr="002E0AFC" w14:paraId="3779391C" w14:textId="77777777">
        <w:trPr>
          <w:trHeight w:val="600"/>
        </w:trPr>
        <w:tc>
          <w:tcPr>
            <w:tcW w:w="1140" w:type="dxa"/>
            <w:vMerge/>
          </w:tcPr>
          <w:p w14:paraId="6B7613C7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2BE1A9FD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B43099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4143" w:type="dxa"/>
          </w:tcPr>
          <w:p w14:paraId="25D35539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B7644" w:rsidRPr="002E0AFC" w14:paraId="268CC526" w14:textId="77777777">
        <w:trPr>
          <w:trHeight w:val="600"/>
        </w:trPr>
        <w:tc>
          <w:tcPr>
            <w:tcW w:w="1140" w:type="dxa"/>
            <w:vMerge/>
          </w:tcPr>
          <w:p w14:paraId="4090B300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0A2FD9F3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8C8F5A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 с международным участием</w:t>
            </w:r>
          </w:p>
        </w:tc>
        <w:tc>
          <w:tcPr>
            <w:tcW w:w="4143" w:type="dxa"/>
          </w:tcPr>
          <w:p w14:paraId="0085C2BF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B7644" w:rsidRPr="002E0AFC" w14:paraId="6A345196" w14:textId="77777777">
        <w:trPr>
          <w:trHeight w:val="600"/>
        </w:trPr>
        <w:tc>
          <w:tcPr>
            <w:tcW w:w="1140" w:type="dxa"/>
            <w:vMerge/>
          </w:tcPr>
          <w:p w14:paraId="0173F948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592F0028" w14:textId="77777777" w:rsidR="00BB7644" w:rsidRPr="002E0AFC" w:rsidRDefault="00BB7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B25DB2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4143" w:type="dxa"/>
          </w:tcPr>
          <w:p w14:paraId="76565CD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742ACB38" w14:textId="2EFEF579" w:rsidR="00BB7644" w:rsidRPr="002E0AFC" w:rsidRDefault="00ED1870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sz w:val="20"/>
          <w:szCs w:val="20"/>
        </w:rPr>
        <w:t>Подготовка плаката для конкурса плакатов к юбилею факультета – 20 баллов</w:t>
      </w:r>
    </w:p>
    <w:tbl>
      <w:tblPr>
        <w:tblStyle w:val="aff8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364"/>
        <w:gridCol w:w="1809"/>
        <w:gridCol w:w="1300"/>
        <w:gridCol w:w="1437"/>
        <w:gridCol w:w="1406"/>
      </w:tblGrid>
      <w:tr w:rsidR="00BB7644" w:rsidRPr="002E0AFC" w14:paraId="1F7CF40B" w14:textId="77777777">
        <w:trPr>
          <w:trHeight w:val="600"/>
        </w:trPr>
        <w:tc>
          <w:tcPr>
            <w:tcW w:w="1140" w:type="dxa"/>
          </w:tcPr>
          <w:p w14:paraId="28C31A7B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364" w:type="dxa"/>
          </w:tcPr>
          <w:p w14:paraId="5FDBB35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09" w:type="dxa"/>
          </w:tcPr>
          <w:p w14:paraId="0A7B84C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1300" w:type="dxa"/>
          </w:tcPr>
          <w:p w14:paraId="3FA13895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Волонтёр</w:t>
            </w:r>
          </w:p>
        </w:tc>
        <w:tc>
          <w:tcPr>
            <w:tcW w:w="1437" w:type="dxa"/>
          </w:tcPr>
          <w:p w14:paraId="27047CC1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406" w:type="dxa"/>
          </w:tcPr>
          <w:p w14:paraId="7232BCAC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 организатор</w:t>
            </w:r>
          </w:p>
        </w:tc>
      </w:tr>
      <w:tr w:rsidR="004D0142" w:rsidRPr="002E0AFC" w14:paraId="1A15409B" w14:textId="77777777">
        <w:trPr>
          <w:trHeight w:val="600"/>
        </w:trPr>
        <w:tc>
          <w:tcPr>
            <w:tcW w:w="1140" w:type="dxa"/>
            <w:vMerge w:val="restart"/>
          </w:tcPr>
          <w:p w14:paraId="17AB10A8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3364" w:type="dxa"/>
            <w:vMerge w:val="restart"/>
          </w:tcPr>
          <w:p w14:paraId="18AABB86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проведении (обеспечении проведения) публичной культурно-творческой деятельности в т.ч. спортивной и преподавание на безвозмездной основе)</w:t>
            </w:r>
          </w:p>
        </w:tc>
        <w:tc>
          <w:tcPr>
            <w:tcW w:w="1809" w:type="dxa"/>
          </w:tcPr>
          <w:p w14:paraId="68E8C9E3" w14:textId="6205A303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300" w:type="dxa"/>
          </w:tcPr>
          <w:p w14:paraId="4595EADF" w14:textId="48678296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7" w:type="dxa"/>
          </w:tcPr>
          <w:p w14:paraId="23604BF3" w14:textId="46098AA9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6" w:type="dxa"/>
          </w:tcPr>
          <w:p w14:paraId="404E6213" w14:textId="77194AE2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D0142" w:rsidRPr="002E0AFC" w14:paraId="5D72AD73" w14:textId="77777777">
        <w:trPr>
          <w:trHeight w:val="600"/>
        </w:trPr>
        <w:tc>
          <w:tcPr>
            <w:tcW w:w="1140" w:type="dxa"/>
            <w:vMerge/>
          </w:tcPr>
          <w:p w14:paraId="3C5C3BA6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396911C4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EDB6A77" w14:textId="205AC9F9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300" w:type="dxa"/>
          </w:tcPr>
          <w:p w14:paraId="12901E0A" w14:textId="56031153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14:paraId="3DDD320F" w14:textId="4EBC7C03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6" w:type="dxa"/>
          </w:tcPr>
          <w:p w14:paraId="69D64DC7" w14:textId="2FEE5748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D0142" w:rsidRPr="002E0AFC" w14:paraId="741931A8" w14:textId="77777777">
        <w:trPr>
          <w:trHeight w:val="600"/>
        </w:trPr>
        <w:tc>
          <w:tcPr>
            <w:tcW w:w="1140" w:type="dxa"/>
            <w:vMerge/>
          </w:tcPr>
          <w:p w14:paraId="1374ECAC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07A83870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B89CBC5" w14:textId="659736FA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уровень с </w:t>
            </w: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международным участием</w:t>
            </w:r>
          </w:p>
        </w:tc>
        <w:tc>
          <w:tcPr>
            <w:tcW w:w="1300" w:type="dxa"/>
          </w:tcPr>
          <w:p w14:paraId="505B2F6A" w14:textId="7524FC25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37" w:type="dxa"/>
          </w:tcPr>
          <w:p w14:paraId="5536D018" w14:textId="26EA03CA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06" w:type="dxa"/>
          </w:tcPr>
          <w:p w14:paraId="32DA19B6" w14:textId="7AA02908" w:rsidR="004D0142" w:rsidRPr="002E0AFC" w:rsidRDefault="004D0142" w:rsidP="004D0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D0142" w:rsidRPr="002E0AFC" w14:paraId="0F8C8E1C" w14:textId="77777777">
        <w:trPr>
          <w:trHeight w:val="600"/>
        </w:trPr>
        <w:tc>
          <w:tcPr>
            <w:tcW w:w="1140" w:type="dxa"/>
            <w:vMerge/>
          </w:tcPr>
          <w:p w14:paraId="0592F25F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14:paraId="7168CF32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CE1A334" w14:textId="6D531123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1300" w:type="dxa"/>
          </w:tcPr>
          <w:p w14:paraId="573EED69" w14:textId="26C56806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7" w:type="dxa"/>
          </w:tcPr>
          <w:p w14:paraId="2426C816" w14:textId="7E346ED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</w:tcPr>
          <w:p w14:paraId="7ED6BFE4" w14:textId="3C8D24F1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45D849BE" w14:textId="77777777" w:rsidR="00BB7644" w:rsidRPr="002E0AFC" w:rsidRDefault="00BB764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91D47E" w14:textId="77777777" w:rsidR="00BB7644" w:rsidRPr="002E0AFC" w:rsidRDefault="00B555C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0AFC">
        <w:rPr>
          <w:rFonts w:ascii="Times New Roman" w:eastAsia="Times New Roman" w:hAnsi="Times New Roman" w:cs="Times New Roman"/>
          <w:b/>
          <w:sz w:val="20"/>
          <w:szCs w:val="20"/>
        </w:rPr>
        <w:t>Достижения в спортивной деятельности</w:t>
      </w:r>
    </w:p>
    <w:tbl>
      <w:tblPr>
        <w:tblStyle w:val="aff9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357"/>
        <w:gridCol w:w="1843"/>
        <w:gridCol w:w="1134"/>
        <w:gridCol w:w="992"/>
        <w:gridCol w:w="990"/>
      </w:tblGrid>
      <w:tr w:rsidR="00BB7644" w:rsidRPr="002E0AFC" w14:paraId="458F0033" w14:textId="77777777">
        <w:trPr>
          <w:trHeight w:val="300"/>
        </w:trPr>
        <w:tc>
          <w:tcPr>
            <w:tcW w:w="1140" w:type="dxa"/>
          </w:tcPr>
          <w:p w14:paraId="1691B0C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4357" w:type="dxa"/>
          </w:tcPr>
          <w:p w14:paraId="6E37955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</w:tcPr>
          <w:p w14:paraId="656801CA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Уточнение</w:t>
            </w:r>
          </w:p>
        </w:tc>
        <w:tc>
          <w:tcPr>
            <w:tcW w:w="1134" w:type="dxa"/>
          </w:tcPr>
          <w:p w14:paraId="62199998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степень</w:t>
            </w:r>
          </w:p>
        </w:tc>
        <w:tc>
          <w:tcPr>
            <w:tcW w:w="992" w:type="dxa"/>
          </w:tcPr>
          <w:p w14:paraId="0B2635B0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степень</w:t>
            </w:r>
          </w:p>
        </w:tc>
        <w:tc>
          <w:tcPr>
            <w:tcW w:w="990" w:type="dxa"/>
          </w:tcPr>
          <w:p w14:paraId="53E64FC4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степень</w:t>
            </w:r>
          </w:p>
        </w:tc>
      </w:tr>
      <w:tr w:rsidR="004D0142" w:rsidRPr="002E0AFC" w14:paraId="59B1C3FB" w14:textId="77777777">
        <w:trPr>
          <w:trHeight w:val="600"/>
        </w:trPr>
        <w:tc>
          <w:tcPr>
            <w:tcW w:w="1140" w:type="dxa"/>
            <w:vMerge w:val="restart"/>
          </w:tcPr>
          <w:p w14:paraId="1A0770E2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4357" w:type="dxa"/>
            <w:vMerge w:val="restart"/>
          </w:tcPr>
          <w:p w14:paraId="2A82451A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награды (приза) за результаты спортивной деятельности</w:t>
            </w:r>
          </w:p>
          <w:p w14:paraId="62A1B65B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DBEEF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2DD06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5EEF1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C837E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CD60DA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134" w:type="dxa"/>
          </w:tcPr>
          <w:p w14:paraId="52094A22" w14:textId="6AA1BEFA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496DEA5E" w14:textId="73542F4F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14:paraId="18C50732" w14:textId="6466BB76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D0142" w:rsidRPr="002E0AFC" w14:paraId="60BB7553" w14:textId="77777777">
        <w:trPr>
          <w:trHeight w:val="600"/>
        </w:trPr>
        <w:tc>
          <w:tcPr>
            <w:tcW w:w="1140" w:type="dxa"/>
            <w:vMerge/>
          </w:tcPr>
          <w:p w14:paraId="13B86494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7" w:type="dxa"/>
            <w:vMerge/>
          </w:tcPr>
          <w:p w14:paraId="23F746ED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68BEAC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134" w:type="dxa"/>
          </w:tcPr>
          <w:p w14:paraId="2D67BEC0" w14:textId="3171920B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000DA5AB" w14:textId="2FADE380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14:paraId="26994366" w14:textId="6381047C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D0142" w:rsidRPr="002E0AFC" w14:paraId="64E5B84A" w14:textId="77777777">
        <w:trPr>
          <w:trHeight w:val="600"/>
        </w:trPr>
        <w:tc>
          <w:tcPr>
            <w:tcW w:w="1140" w:type="dxa"/>
            <w:vMerge/>
          </w:tcPr>
          <w:p w14:paraId="1290CD64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7" w:type="dxa"/>
            <w:vMerge/>
          </w:tcPr>
          <w:p w14:paraId="58243FCE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0B0CF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 с международным участием</w:t>
            </w:r>
          </w:p>
        </w:tc>
        <w:tc>
          <w:tcPr>
            <w:tcW w:w="1134" w:type="dxa"/>
          </w:tcPr>
          <w:p w14:paraId="727BA90C" w14:textId="7D02A690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0D1125E1" w14:textId="0E84311E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14:paraId="65E6DE29" w14:textId="0ADD7621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D0142" w:rsidRPr="002E0AFC" w14:paraId="7F9801E7" w14:textId="77777777">
        <w:trPr>
          <w:trHeight w:val="600"/>
        </w:trPr>
        <w:tc>
          <w:tcPr>
            <w:tcW w:w="1140" w:type="dxa"/>
            <w:vMerge/>
          </w:tcPr>
          <w:p w14:paraId="5BDBD037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7" w:type="dxa"/>
            <w:vMerge/>
          </w:tcPr>
          <w:p w14:paraId="1ACFA5F3" w14:textId="77777777" w:rsidR="004D0142" w:rsidRPr="002E0AFC" w:rsidRDefault="004D0142" w:rsidP="004D0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1E1832" w14:textId="77777777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1134" w:type="dxa"/>
          </w:tcPr>
          <w:p w14:paraId="3C93037E" w14:textId="1FE8B916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6EF9BDA1" w14:textId="35AC2A8B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DECC6EA" w14:textId="07E94C7E" w:rsidR="004D0142" w:rsidRPr="002E0AFC" w:rsidRDefault="004D0142" w:rsidP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14:paraId="058E07B6" w14:textId="77777777" w:rsidR="00BB7644" w:rsidRPr="002E0AFC" w:rsidRDefault="00BB76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eading=h.30j0zll" w:colFirst="0" w:colLast="0"/>
      <w:bookmarkEnd w:id="4"/>
    </w:p>
    <w:tbl>
      <w:tblPr>
        <w:tblStyle w:val="affa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6430"/>
        <w:gridCol w:w="2886"/>
      </w:tblGrid>
      <w:tr w:rsidR="004D0142" w:rsidRPr="002E0AFC" w14:paraId="5E06F45A" w14:textId="77777777" w:rsidTr="00C4259A">
        <w:trPr>
          <w:trHeight w:val="600"/>
        </w:trPr>
        <w:tc>
          <w:tcPr>
            <w:tcW w:w="1140" w:type="dxa"/>
          </w:tcPr>
          <w:p w14:paraId="34CA9048" w14:textId="77777777" w:rsidR="004D0142" w:rsidRPr="002E0AFC" w:rsidRDefault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6430" w:type="dxa"/>
          </w:tcPr>
          <w:p w14:paraId="650B6729" w14:textId="7BE2238F" w:rsidR="004D0142" w:rsidRPr="002E0AFC" w:rsidRDefault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886" w:type="dxa"/>
          </w:tcPr>
          <w:p w14:paraId="01817234" w14:textId="77777777" w:rsidR="004D0142" w:rsidRPr="002E0AFC" w:rsidRDefault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4D0142" w:rsidRPr="002E0AFC" w14:paraId="02CFDC16" w14:textId="77777777" w:rsidTr="00E769D1">
        <w:trPr>
          <w:trHeight w:val="600"/>
        </w:trPr>
        <w:tc>
          <w:tcPr>
            <w:tcW w:w="1140" w:type="dxa"/>
          </w:tcPr>
          <w:p w14:paraId="4BD91B21" w14:textId="77777777" w:rsidR="004D0142" w:rsidRPr="002E0AFC" w:rsidRDefault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6430" w:type="dxa"/>
          </w:tcPr>
          <w:p w14:paraId="177B2805" w14:textId="77777777" w:rsidR="004D0142" w:rsidRPr="002E0AFC" w:rsidRDefault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документально, не менее 3 мероприятий. Данное достижение учитывается единоразово.</w:t>
            </w:r>
          </w:p>
          <w:p w14:paraId="10BD2218" w14:textId="252F0262" w:rsidR="004D0142" w:rsidRPr="002E0AFC" w:rsidRDefault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2886" w:type="dxa"/>
          </w:tcPr>
          <w:p w14:paraId="42D1B9C0" w14:textId="2D7B2501" w:rsidR="004D0142" w:rsidRPr="002E0AFC" w:rsidRDefault="004D01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B7644" w14:paraId="57EBEA3B" w14:textId="77777777">
        <w:trPr>
          <w:trHeight w:val="600"/>
        </w:trPr>
        <w:tc>
          <w:tcPr>
            <w:tcW w:w="1140" w:type="dxa"/>
          </w:tcPr>
          <w:p w14:paraId="2C817D9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6430" w:type="dxa"/>
          </w:tcPr>
          <w:p w14:paraId="7EBCE91E" w14:textId="77777777" w:rsidR="00BB7644" w:rsidRPr="002E0AFC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нормативов и требований золотого знака отличия ГТО соответствующей возрастной группы (на момент назначения ПГАС)</w:t>
            </w:r>
          </w:p>
        </w:tc>
        <w:tc>
          <w:tcPr>
            <w:tcW w:w="2886" w:type="dxa"/>
          </w:tcPr>
          <w:p w14:paraId="3048121F" w14:textId="77777777" w:rsidR="00BB7644" w:rsidRDefault="00B555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085B167" w14:textId="77777777" w:rsidR="00BB7644" w:rsidRDefault="00BB764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F37955" w14:textId="77777777" w:rsidR="00BB7644" w:rsidRDefault="00BB764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B7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424" w:bottom="284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9B4D" w14:textId="77777777" w:rsidR="00B63312" w:rsidRDefault="00B63312">
      <w:pPr>
        <w:spacing w:line="240" w:lineRule="auto"/>
      </w:pPr>
      <w:r>
        <w:separator/>
      </w:r>
    </w:p>
  </w:endnote>
  <w:endnote w:type="continuationSeparator" w:id="0">
    <w:p w14:paraId="47A5FB35" w14:textId="77777777" w:rsidR="00B63312" w:rsidRDefault="00B6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E2D9" w14:textId="77777777" w:rsidR="00BB7644" w:rsidRDefault="00BB76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A6B3D" w14:textId="77777777" w:rsidR="00BB7644" w:rsidRDefault="00BB76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A6D" w14:textId="77777777" w:rsidR="00BB7644" w:rsidRDefault="00BB76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308F" w14:textId="77777777" w:rsidR="00B63312" w:rsidRDefault="00B63312">
      <w:pPr>
        <w:spacing w:line="240" w:lineRule="auto"/>
      </w:pPr>
      <w:r>
        <w:separator/>
      </w:r>
    </w:p>
  </w:footnote>
  <w:footnote w:type="continuationSeparator" w:id="0">
    <w:p w14:paraId="621A580F" w14:textId="77777777" w:rsidR="00B63312" w:rsidRDefault="00B63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5323" w14:textId="77777777" w:rsidR="00BB7644" w:rsidRDefault="00BB76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D4D4" w14:textId="77777777" w:rsidR="00BB7644" w:rsidRDefault="00BB76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DEAA" w14:textId="77777777" w:rsidR="00BB7644" w:rsidRDefault="00BB76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0C84"/>
    <w:multiLevelType w:val="multilevel"/>
    <w:tmpl w:val="A31C15D6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4"/>
    <w:rsid w:val="00141818"/>
    <w:rsid w:val="002E0AFC"/>
    <w:rsid w:val="004D0142"/>
    <w:rsid w:val="00997D40"/>
    <w:rsid w:val="00B555CA"/>
    <w:rsid w:val="00B63312"/>
    <w:rsid w:val="00BB7644"/>
    <w:rsid w:val="00E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B95BB"/>
  <w15:docId w15:val="{8EB9DCB0-66D4-1648-A5AE-1F14D209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6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7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8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9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a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b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c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d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e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f">
    <w:basedOn w:val="TableNormal1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paragraph" w:styleId="af0">
    <w:name w:val="header"/>
    <w:basedOn w:val="a"/>
    <w:link w:val="af1"/>
    <w:uiPriority w:val="99"/>
    <w:unhideWhenUsed/>
    <w:rsid w:val="00B2359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359D"/>
  </w:style>
  <w:style w:type="paragraph" w:styleId="af2">
    <w:name w:val="footer"/>
    <w:basedOn w:val="a"/>
    <w:link w:val="af3"/>
    <w:uiPriority w:val="99"/>
    <w:unhideWhenUsed/>
    <w:rsid w:val="00B2359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59D"/>
  </w:style>
  <w:style w:type="paragraph" w:styleId="af4">
    <w:name w:val="List Paragraph"/>
    <w:basedOn w:val="a"/>
    <w:uiPriority w:val="34"/>
    <w:qFormat/>
    <w:rsid w:val="00794F16"/>
    <w:pPr>
      <w:ind w:left="720"/>
      <w:contextualSpacing/>
    </w:p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KbTgV5AztLZo6n//r/C4hB1AQ==">AMUW2mXktSez4dmgMRvR/gw3m+rCk+bzrdPNerbGwBItyoVoM/1bnVIVjg4ITXzBwZJth60BCVfoNxszsxhKfPUdJsE4yrgx1IH5GSUlhoHdxJYN+GYMpzbp014w1AAKkETmQMucMlYHelWQ7sQ2MMhPh4C1BPDMW59DBbnl75RBiawL/w5EUVA=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Anonimus</dc:creator>
  <cp:lastModifiedBy>Danila</cp:lastModifiedBy>
  <cp:revision>3</cp:revision>
  <dcterms:created xsi:type="dcterms:W3CDTF">2022-05-23T11:36:00Z</dcterms:created>
  <dcterms:modified xsi:type="dcterms:W3CDTF">2022-05-30T19:40:00Z</dcterms:modified>
</cp:coreProperties>
</file>